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6B6C4" w14:textId="77777777" w:rsidR="00154A37" w:rsidRPr="00154A37" w:rsidRDefault="00154A37" w:rsidP="0040003A">
      <w:pPr>
        <w:jc w:val="center"/>
        <w:rPr>
          <w:b/>
          <w:color w:val="000000" w:themeColor="text1"/>
          <w:sz w:val="28"/>
          <w:szCs w:val="28"/>
        </w:rPr>
      </w:pPr>
      <w:r w:rsidRPr="00154A37">
        <w:rPr>
          <w:b/>
          <w:color w:val="000000" w:themeColor="text1"/>
          <w:sz w:val="28"/>
          <w:szCs w:val="28"/>
        </w:rPr>
        <w:t>Food-Education-Essentials-Dignity</w:t>
      </w:r>
    </w:p>
    <w:p w14:paraId="2DFE3DCB" w14:textId="1C24F2E6" w:rsidR="00154A37" w:rsidRPr="00154A37" w:rsidRDefault="00154A37" w:rsidP="00D96D31">
      <w:pPr>
        <w:spacing w:after="0"/>
        <w:rPr>
          <w:sz w:val="24"/>
          <w:szCs w:val="24"/>
        </w:rPr>
      </w:pPr>
      <w:r w:rsidRPr="00154A37">
        <w:rPr>
          <w:sz w:val="24"/>
          <w:szCs w:val="24"/>
        </w:rPr>
        <w:t>Uncertainty is not a comfortable feeling.</w:t>
      </w:r>
      <w:r w:rsidR="00C91E09">
        <w:rPr>
          <w:sz w:val="24"/>
          <w:szCs w:val="24"/>
        </w:rPr>
        <w:t xml:space="preserve"> </w:t>
      </w:r>
      <w:r w:rsidRPr="00154A37">
        <w:rPr>
          <w:sz w:val="24"/>
          <w:szCs w:val="24"/>
        </w:rPr>
        <w:t>Waking up, uncertain</w:t>
      </w:r>
      <w:r w:rsidR="00371695">
        <w:rPr>
          <w:sz w:val="24"/>
          <w:szCs w:val="24"/>
        </w:rPr>
        <w:t>,</w:t>
      </w:r>
      <w:r w:rsidRPr="00154A37">
        <w:rPr>
          <w:sz w:val="24"/>
          <w:szCs w:val="24"/>
        </w:rPr>
        <w:t xml:space="preserve"> if</w:t>
      </w:r>
      <w:r w:rsidR="00D96D31">
        <w:rPr>
          <w:sz w:val="24"/>
          <w:szCs w:val="24"/>
        </w:rPr>
        <w:t xml:space="preserve"> you will have enough food </w:t>
      </w:r>
      <w:r w:rsidRPr="00154A37">
        <w:rPr>
          <w:sz w:val="24"/>
          <w:szCs w:val="24"/>
        </w:rPr>
        <w:t>to feed your family</w:t>
      </w:r>
      <w:r w:rsidR="00C60B71">
        <w:rPr>
          <w:sz w:val="24"/>
          <w:szCs w:val="24"/>
        </w:rPr>
        <w:t xml:space="preserve"> today</w:t>
      </w:r>
      <w:r w:rsidR="0040003A" w:rsidRPr="00154A37">
        <w:rPr>
          <w:sz w:val="24"/>
          <w:szCs w:val="24"/>
        </w:rPr>
        <w:t xml:space="preserve">. </w:t>
      </w:r>
      <w:r w:rsidRPr="00154A37">
        <w:rPr>
          <w:sz w:val="24"/>
          <w:szCs w:val="24"/>
        </w:rPr>
        <w:t>Falling asleep, uncertain</w:t>
      </w:r>
      <w:r w:rsidR="00371695">
        <w:rPr>
          <w:sz w:val="24"/>
          <w:szCs w:val="24"/>
        </w:rPr>
        <w:t>,</w:t>
      </w:r>
      <w:r w:rsidRPr="00154A37">
        <w:rPr>
          <w:sz w:val="24"/>
          <w:szCs w:val="24"/>
        </w:rPr>
        <w:t xml:space="preserve"> if yo</w:t>
      </w:r>
      <w:r w:rsidR="00D96D31">
        <w:rPr>
          <w:sz w:val="24"/>
          <w:szCs w:val="24"/>
        </w:rPr>
        <w:t>u will have enough food</w:t>
      </w:r>
      <w:r w:rsidR="00C60B71">
        <w:rPr>
          <w:sz w:val="24"/>
          <w:szCs w:val="24"/>
        </w:rPr>
        <w:t xml:space="preserve"> </w:t>
      </w:r>
      <w:r w:rsidRPr="00154A37">
        <w:rPr>
          <w:sz w:val="24"/>
          <w:szCs w:val="24"/>
        </w:rPr>
        <w:t>to feed your family</w:t>
      </w:r>
      <w:r w:rsidR="00C60B71">
        <w:rPr>
          <w:sz w:val="24"/>
          <w:szCs w:val="24"/>
        </w:rPr>
        <w:t xml:space="preserve"> tomorrow</w:t>
      </w:r>
      <w:r w:rsidRPr="00154A37">
        <w:rPr>
          <w:sz w:val="24"/>
          <w:szCs w:val="24"/>
        </w:rPr>
        <w:t xml:space="preserve">. Access to healthy food is a basic human right yet, thousands </w:t>
      </w:r>
      <w:r w:rsidR="0040003A">
        <w:rPr>
          <w:sz w:val="24"/>
          <w:szCs w:val="24"/>
        </w:rPr>
        <w:t xml:space="preserve">of neighbors who </w:t>
      </w:r>
      <w:r w:rsidRPr="00154A37">
        <w:rPr>
          <w:sz w:val="24"/>
          <w:szCs w:val="24"/>
        </w:rPr>
        <w:t>experience food “uncertainty”</w:t>
      </w:r>
      <w:r w:rsidR="0040003A">
        <w:rPr>
          <w:sz w:val="24"/>
          <w:szCs w:val="24"/>
        </w:rPr>
        <w:t xml:space="preserve"> daily, </w:t>
      </w:r>
      <w:r w:rsidRPr="00154A37">
        <w:rPr>
          <w:sz w:val="24"/>
          <w:szCs w:val="24"/>
        </w:rPr>
        <w:t>especially children</w:t>
      </w:r>
      <w:r w:rsidR="00C3362C">
        <w:rPr>
          <w:sz w:val="24"/>
          <w:szCs w:val="24"/>
        </w:rPr>
        <w:t xml:space="preserve">. </w:t>
      </w:r>
      <w:r w:rsidRPr="00154A37">
        <w:rPr>
          <w:sz w:val="24"/>
          <w:szCs w:val="24"/>
        </w:rPr>
        <w:t>Families should have the food and resources they need to be healthy and stable. FeedNC is proud to gather and share our community’s food, education, and essentials with families facing temporary and often demoralizing financial setbacks. Located in Mooresville NC, FeedNC is a 501(c)(3) nonprofit organization</w:t>
      </w:r>
      <w:r w:rsidR="00DB6D64">
        <w:rPr>
          <w:sz w:val="24"/>
          <w:szCs w:val="24"/>
        </w:rPr>
        <w:t xml:space="preserve"> that </w:t>
      </w:r>
      <w:r w:rsidR="00721FD4">
        <w:rPr>
          <w:sz w:val="24"/>
          <w:szCs w:val="24"/>
        </w:rPr>
        <w:t>serve</w:t>
      </w:r>
      <w:r w:rsidR="00DB6D64">
        <w:rPr>
          <w:sz w:val="24"/>
          <w:szCs w:val="24"/>
        </w:rPr>
        <w:t>s</w:t>
      </w:r>
      <w:r w:rsidR="00C3362C">
        <w:rPr>
          <w:sz w:val="24"/>
          <w:szCs w:val="24"/>
        </w:rPr>
        <w:t xml:space="preserve"> </w:t>
      </w:r>
      <w:r w:rsidR="00721FD4">
        <w:rPr>
          <w:sz w:val="24"/>
          <w:szCs w:val="24"/>
        </w:rPr>
        <w:t xml:space="preserve">over </w:t>
      </w:r>
      <w:r w:rsidR="0040003A">
        <w:rPr>
          <w:sz w:val="24"/>
          <w:szCs w:val="24"/>
        </w:rPr>
        <w:t>6,000</w:t>
      </w:r>
      <w:r w:rsidR="00721FD4">
        <w:rPr>
          <w:sz w:val="24"/>
          <w:szCs w:val="24"/>
        </w:rPr>
        <w:t xml:space="preserve"> neighbors in need annually</w:t>
      </w:r>
      <w:r w:rsidRPr="00154A37">
        <w:rPr>
          <w:sz w:val="24"/>
          <w:szCs w:val="24"/>
        </w:rPr>
        <w:t xml:space="preserve">. Our mission is to create connections to food, </w:t>
      </w:r>
      <w:r w:rsidR="0040003A" w:rsidRPr="00154A37">
        <w:rPr>
          <w:sz w:val="24"/>
          <w:szCs w:val="24"/>
        </w:rPr>
        <w:t>education,</w:t>
      </w:r>
      <w:r w:rsidRPr="00154A37">
        <w:rPr>
          <w:sz w:val="24"/>
          <w:szCs w:val="24"/>
        </w:rPr>
        <w:t xml:space="preserve"> and resources as a catalyst for change. The result of our mission is to create healthy, stable families who can meet their needs and can readily call on outside resources when necessary. Our primary goal is to ensure that no one in our community </w:t>
      </w:r>
      <w:r w:rsidR="0040003A" w:rsidRPr="00154A37">
        <w:rPr>
          <w:sz w:val="24"/>
          <w:szCs w:val="24"/>
        </w:rPr>
        <w:t>must</w:t>
      </w:r>
      <w:r w:rsidRPr="00154A37">
        <w:rPr>
          <w:sz w:val="24"/>
          <w:szCs w:val="24"/>
        </w:rPr>
        <w:t xml:space="preserve"> question when and if th</w:t>
      </w:r>
      <w:r w:rsidR="00D96D31">
        <w:rPr>
          <w:sz w:val="24"/>
          <w:szCs w:val="24"/>
        </w:rPr>
        <w:t xml:space="preserve">ey are getting their next meal. </w:t>
      </w:r>
      <w:r w:rsidRPr="00154A37">
        <w:rPr>
          <w:sz w:val="24"/>
          <w:szCs w:val="24"/>
        </w:rPr>
        <w:t xml:space="preserve">It is our daily mission that serves as a reminder that we can dispel the stigma of asking for help while providing nourishment to community members in need. We have seen </w:t>
      </w:r>
      <w:r w:rsidR="0040003A" w:rsidRPr="00154A37">
        <w:rPr>
          <w:sz w:val="24"/>
          <w:szCs w:val="24"/>
        </w:rPr>
        <w:t>repeatedly</w:t>
      </w:r>
      <w:r w:rsidRPr="00154A37">
        <w:rPr>
          <w:sz w:val="24"/>
          <w:szCs w:val="24"/>
        </w:rPr>
        <w:t xml:space="preserve">: when neighbors help neighbors, we rebuild confidence and offer a catalyst for change. </w:t>
      </w:r>
    </w:p>
    <w:p w14:paraId="26746940" w14:textId="77777777" w:rsidR="0040003A" w:rsidRDefault="00371695" w:rsidP="001E355A">
      <w:pPr>
        <w:spacing w:after="0" w:line="240" w:lineRule="auto"/>
        <w:rPr>
          <w:sz w:val="24"/>
          <w:szCs w:val="24"/>
        </w:rPr>
      </w:pPr>
      <w:r>
        <w:rPr>
          <w:sz w:val="24"/>
          <w:szCs w:val="24"/>
        </w:rPr>
        <w:t xml:space="preserve">Feed </w:t>
      </w:r>
      <w:r w:rsidR="00C03E15">
        <w:rPr>
          <w:sz w:val="24"/>
          <w:szCs w:val="24"/>
        </w:rPr>
        <w:t>NC’</w:t>
      </w:r>
      <w:r w:rsidR="0040003A">
        <w:rPr>
          <w:sz w:val="24"/>
          <w:szCs w:val="24"/>
        </w:rPr>
        <w:t xml:space="preserve">s Community Investments </w:t>
      </w:r>
      <w:r>
        <w:rPr>
          <w:sz w:val="24"/>
          <w:szCs w:val="24"/>
        </w:rPr>
        <w:t xml:space="preserve">include: </w:t>
      </w:r>
    </w:p>
    <w:p w14:paraId="7E2F19E6" w14:textId="77777777" w:rsidR="0040003A" w:rsidRPr="0040003A" w:rsidRDefault="0040003A" w:rsidP="0040003A">
      <w:pPr>
        <w:pStyle w:val="ListParagraph"/>
        <w:numPr>
          <w:ilvl w:val="0"/>
          <w:numId w:val="1"/>
        </w:numPr>
        <w:spacing w:after="0" w:line="240" w:lineRule="auto"/>
        <w:rPr>
          <w:sz w:val="24"/>
          <w:szCs w:val="24"/>
        </w:rPr>
      </w:pPr>
      <w:r w:rsidRPr="0040003A">
        <w:rPr>
          <w:sz w:val="24"/>
          <w:szCs w:val="24"/>
        </w:rPr>
        <w:t>Nutrition &amp; Food Insecurity</w:t>
      </w:r>
    </w:p>
    <w:p w14:paraId="067EC02D" w14:textId="77777777" w:rsidR="0040003A" w:rsidRPr="0040003A" w:rsidRDefault="0040003A" w:rsidP="0040003A">
      <w:pPr>
        <w:pStyle w:val="ListParagraph"/>
        <w:numPr>
          <w:ilvl w:val="0"/>
          <w:numId w:val="1"/>
        </w:numPr>
        <w:spacing w:after="0" w:line="240" w:lineRule="auto"/>
        <w:rPr>
          <w:sz w:val="24"/>
          <w:szCs w:val="24"/>
        </w:rPr>
      </w:pPr>
      <w:r w:rsidRPr="0040003A">
        <w:rPr>
          <w:sz w:val="24"/>
          <w:szCs w:val="24"/>
        </w:rPr>
        <w:t>Education &amp; Workforce Development</w:t>
      </w:r>
    </w:p>
    <w:p w14:paraId="15D33CEE" w14:textId="0773E2CC" w:rsidR="0040003A" w:rsidRPr="0040003A" w:rsidRDefault="0040003A" w:rsidP="0040003A">
      <w:pPr>
        <w:pStyle w:val="ListParagraph"/>
        <w:numPr>
          <w:ilvl w:val="0"/>
          <w:numId w:val="1"/>
        </w:numPr>
        <w:spacing w:after="0" w:line="240" w:lineRule="auto"/>
        <w:rPr>
          <w:sz w:val="24"/>
          <w:szCs w:val="24"/>
        </w:rPr>
      </w:pPr>
      <w:r w:rsidRPr="0040003A">
        <w:rPr>
          <w:sz w:val="24"/>
          <w:szCs w:val="24"/>
        </w:rPr>
        <w:t>Sustainability &amp; Agriculture</w:t>
      </w:r>
    </w:p>
    <w:p w14:paraId="244B4F69" w14:textId="55EB4A8E" w:rsidR="0040003A" w:rsidRDefault="0040003A" w:rsidP="0040003A">
      <w:pPr>
        <w:pStyle w:val="ListParagraph"/>
        <w:numPr>
          <w:ilvl w:val="0"/>
          <w:numId w:val="1"/>
        </w:numPr>
        <w:spacing w:after="0" w:line="240" w:lineRule="auto"/>
        <w:rPr>
          <w:sz w:val="24"/>
          <w:szCs w:val="24"/>
        </w:rPr>
      </w:pPr>
      <w:r w:rsidRPr="0040003A">
        <w:rPr>
          <w:sz w:val="24"/>
          <w:szCs w:val="24"/>
        </w:rPr>
        <w:t>Social Capital &amp; Dignity</w:t>
      </w:r>
    </w:p>
    <w:p w14:paraId="165DB40D" w14:textId="77777777" w:rsidR="0040003A" w:rsidRDefault="0040003A" w:rsidP="0040003A">
      <w:pPr>
        <w:pStyle w:val="ListParagraph"/>
        <w:spacing w:after="0" w:line="240" w:lineRule="auto"/>
        <w:rPr>
          <w:sz w:val="24"/>
          <w:szCs w:val="24"/>
        </w:rPr>
      </w:pPr>
    </w:p>
    <w:p w14:paraId="431072D7" w14:textId="77777777" w:rsidR="0040003A" w:rsidRDefault="0040003A" w:rsidP="0040003A">
      <w:pPr>
        <w:spacing w:after="0" w:line="240" w:lineRule="auto"/>
        <w:jc w:val="center"/>
        <w:rPr>
          <w:sz w:val="24"/>
          <w:szCs w:val="24"/>
        </w:rPr>
      </w:pPr>
      <w:r>
        <w:rPr>
          <w:sz w:val="24"/>
          <w:szCs w:val="24"/>
        </w:rPr>
        <w:t xml:space="preserve">Learn more about these creative, innovative , and dignified programs </w:t>
      </w:r>
      <w:r>
        <w:rPr>
          <w:sz w:val="24"/>
          <w:szCs w:val="24"/>
        </w:rPr>
        <w:t xml:space="preserve">at </w:t>
      </w:r>
      <w:r w:rsidRPr="00154A37">
        <w:rPr>
          <w:sz w:val="24"/>
          <w:szCs w:val="24"/>
        </w:rPr>
        <w:t>www.feednc.org</w:t>
      </w:r>
    </w:p>
    <w:p w14:paraId="67D3E943" w14:textId="69128C47" w:rsidR="0040003A" w:rsidRPr="0040003A" w:rsidRDefault="0040003A" w:rsidP="0040003A">
      <w:pPr>
        <w:spacing w:after="0" w:line="240" w:lineRule="auto"/>
        <w:rPr>
          <w:sz w:val="24"/>
          <w:szCs w:val="24"/>
        </w:rPr>
      </w:pPr>
    </w:p>
    <w:p w14:paraId="4E4FF1A3" w14:textId="77777777" w:rsidR="0040003A" w:rsidRDefault="0040003A" w:rsidP="001E355A">
      <w:pPr>
        <w:spacing w:after="0" w:line="240" w:lineRule="auto"/>
        <w:rPr>
          <w:sz w:val="24"/>
          <w:szCs w:val="24"/>
        </w:rPr>
      </w:pPr>
    </w:p>
    <w:p w14:paraId="0D955E41" w14:textId="3226CEAB" w:rsidR="00C3362C" w:rsidRDefault="00154A37" w:rsidP="0040003A">
      <w:pPr>
        <w:spacing w:after="0" w:line="240" w:lineRule="auto"/>
        <w:jc w:val="center"/>
        <w:rPr>
          <w:sz w:val="24"/>
          <w:szCs w:val="24"/>
        </w:rPr>
      </w:pPr>
      <w:r w:rsidRPr="00154A37">
        <w:rPr>
          <w:sz w:val="24"/>
          <w:szCs w:val="24"/>
        </w:rPr>
        <w:t xml:space="preserve">Stay connected to us via our </w:t>
      </w:r>
      <w:r w:rsidR="001E355A">
        <w:rPr>
          <w:sz w:val="24"/>
          <w:szCs w:val="24"/>
        </w:rPr>
        <w:t>e-newsletters and social media.</w:t>
      </w:r>
    </w:p>
    <w:p w14:paraId="364DA9DC" w14:textId="77777777" w:rsidR="00154A37" w:rsidRDefault="00154A37" w:rsidP="0040003A">
      <w:pPr>
        <w:spacing w:after="0" w:line="240" w:lineRule="auto"/>
        <w:jc w:val="center"/>
        <w:rPr>
          <w:sz w:val="24"/>
          <w:szCs w:val="24"/>
        </w:rPr>
      </w:pPr>
      <w:r w:rsidRPr="00154A37">
        <w:rPr>
          <w:sz w:val="24"/>
          <w:szCs w:val="24"/>
        </w:rPr>
        <w:t>Be a part of the solution to end hunger</w:t>
      </w:r>
      <w:r w:rsidR="00C3362C">
        <w:rPr>
          <w:sz w:val="24"/>
          <w:szCs w:val="24"/>
        </w:rPr>
        <w:t xml:space="preserve"> in your community</w:t>
      </w:r>
      <w:r w:rsidRPr="00154A37">
        <w:rPr>
          <w:sz w:val="24"/>
          <w:szCs w:val="24"/>
        </w:rPr>
        <w:t>!</w:t>
      </w:r>
    </w:p>
    <w:p w14:paraId="5C7A2EA1" w14:textId="77777777" w:rsidR="00C91E09" w:rsidRPr="00154A37" w:rsidRDefault="00C91E09" w:rsidP="00154A37">
      <w:pPr>
        <w:spacing w:after="0" w:line="240" w:lineRule="auto"/>
        <w:rPr>
          <w:sz w:val="24"/>
          <w:szCs w:val="24"/>
        </w:rPr>
      </w:pPr>
    </w:p>
    <w:p w14:paraId="19DE11C8" w14:textId="77777777" w:rsidR="00154A37" w:rsidRDefault="00154A37" w:rsidP="00154A37">
      <w:pPr>
        <w:spacing w:after="0" w:line="240" w:lineRule="auto"/>
        <w:jc w:val="center"/>
        <w:rPr>
          <w:sz w:val="24"/>
          <w:szCs w:val="24"/>
        </w:rPr>
      </w:pPr>
      <w:r>
        <w:rPr>
          <w:sz w:val="24"/>
          <w:szCs w:val="24"/>
        </w:rPr>
        <w:t>Contact Bonnie Battalia @bbattalia@feednc.org</w:t>
      </w:r>
    </w:p>
    <w:p w14:paraId="4A3AEBF1" w14:textId="300E90BB" w:rsidR="00581CCB" w:rsidRDefault="00581CCB" w:rsidP="0040003A">
      <w:pPr>
        <w:spacing w:after="0" w:line="240" w:lineRule="auto"/>
        <w:rPr>
          <w:sz w:val="24"/>
          <w:szCs w:val="24"/>
        </w:rPr>
      </w:pPr>
    </w:p>
    <w:p w14:paraId="517A61DA" w14:textId="77777777" w:rsidR="00581CCB" w:rsidRDefault="00581CCB" w:rsidP="00154A37">
      <w:pPr>
        <w:spacing w:after="0" w:line="240" w:lineRule="auto"/>
        <w:jc w:val="center"/>
        <w:rPr>
          <w:sz w:val="24"/>
          <w:szCs w:val="24"/>
        </w:rPr>
      </w:pPr>
      <w:r>
        <w:rPr>
          <w:sz w:val="24"/>
          <w:szCs w:val="24"/>
        </w:rPr>
        <w:t xml:space="preserve">FeedNC </w:t>
      </w:r>
    </w:p>
    <w:p w14:paraId="5F08D836" w14:textId="77777777" w:rsidR="00581CCB" w:rsidRPr="00154A37" w:rsidRDefault="004F0E20" w:rsidP="00154A37">
      <w:pPr>
        <w:spacing w:after="0" w:line="240" w:lineRule="auto"/>
        <w:jc w:val="center"/>
        <w:rPr>
          <w:sz w:val="24"/>
          <w:szCs w:val="24"/>
        </w:rPr>
      </w:pPr>
      <w:r>
        <w:rPr>
          <w:sz w:val="24"/>
          <w:szCs w:val="24"/>
        </w:rPr>
        <w:t xml:space="preserve">EIN </w:t>
      </w:r>
      <w:r w:rsidR="00581CCB">
        <w:rPr>
          <w:sz w:val="24"/>
          <w:szCs w:val="24"/>
        </w:rPr>
        <w:t>#56-1911138</w:t>
      </w:r>
    </w:p>
    <w:p w14:paraId="715B7EA9" w14:textId="77777777" w:rsidR="00154A37" w:rsidRPr="00154A37" w:rsidRDefault="00154A37" w:rsidP="00154A37">
      <w:pPr>
        <w:spacing w:after="0" w:line="240" w:lineRule="auto"/>
        <w:jc w:val="center"/>
        <w:rPr>
          <w:sz w:val="24"/>
          <w:szCs w:val="24"/>
        </w:rPr>
      </w:pPr>
    </w:p>
    <w:p w14:paraId="04283C25" w14:textId="77777777" w:rsidR="00154A37" w:rsidRPr="00154A37" w:rsidRDefault="00154A37" w:rsidP="00154A37">
      <w:pPr>
        <w:spacing w:after="0" w:line="240" w:lineRule="auto"/>
        <w:rPr>
          <w:rFonts w:ascii="Rockwell" w:hAnsi="Rockwell"/>
        </w:rPr>
      </w:pPr>
    </w:p>
    <w:sectPr w:rsidR="00154A37" w:rsidRPr="00154A37" w:rsidSect="00BC05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43DB5F" w14:textId="77777777" w:rsidR="00BC0531" w:rsidRDefault="00BC0531" w:rsidP="00155DC2">
      <w:pPr>
        <w:spacing w:after="0" w:line="240" w:lineRule="auto"/>
      </w:pPr>
      <w:r>
        <w:separator/>
      </w:r>
    </w:p>
  </w:endnote>
  <w:endnote w:type="continuationSeparator" w:id="0">
    <w:p w14:paraId="1403E91A" w14:textId="77777777" w:rsidR="00BC0531" w:rsidRDefault="00BC0531" w:rsidP="0015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grena_Grotesque">
    <w:altName w:val="Calibri"/>
    <w:panose1 w:val="00000000000000000000"/>
    <w:charset w:val="00"/>
    <w:family w:val="modern"/>
    <w:notTrueType/>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18426" w14:textId="77777777" w:rsidR="0025421E" w:rsidRDefault="00254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53D8F" w14:textId="77777777" w:rsidR="00EA5BBC" w:rsidRPr="0025421E" w:rsidRDefault="00EA5BBC" w:rsidP="00EA5BBC">
    <w:pPr>
      <w:pStyle w:val="Footer"/>
      <w:jc w:val="center"/>
      <w:rPr>
        <w:rFonts w:ascii="Migrena_Grotesque" w:hAnsi="Migrena_Grotesque"/>
        <w:sz w:val="40"/>
        <w:szCs w:val="40"/>
      </w:rPr>
    </w:pPr>
    <w:r w:rsidRPr="0025421E">
      <w:rPr>
        <w:rFonts w:ascii="Migrena_Grotesque" w:hAnsi="Migrena_Grotesque"/>
        <w:sz w:val="40"/>
        <w:szCs w:val="40"/>
      </w:rPr>
      <w:t>It takes more than a meal to end hunger.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F6DB9" w14:textId="77777777" w:rsidR="0025421E" w:rsidRDefault="0025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59278" w14:textId="77777777" w:rsidR="00BC0531" w:rsidRDefault="00BC0531" w:rsidP="00155DC2">
      <w:pPr>
        <w:spacing w:after="0" w:line="240" w:lineRule="auto"/>
      </w:pPr>
      <w:r>
        <w:separator/>
      </w:r>
    </w:p>
  </w:footnote>
  <w:footnote w:type="continuationSeparator" w:id="0">
    <w:p w14:paraId="43A7319F" w14:textId="77777777" w:rsidR="00BC0531" w:rsidRDefault="00BC0531" w:rsidP="00155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EE320" w14:textId="77777777" w:rsidR="0025421E" w:rsidRDefault="00254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F76C9" w14:textId="77777777" w:rsidR="00155DC2" w:rsidRPr="00155DC2" w:rsidRDefault="00155DC2" w:rsidP="00155DC2">
    <w:pPr>
      <w:tabs>
        <w:tab w:val="right" w:pos="9360"/>
      </w:tabs>
      <w:spacing w:after="0"/>
      <w:jc w:val="center"/>
    </w:pPr>
    <w:r>
      <w:rPr>
        <w:rFonts w:ascii="Arial" w:hAnsi="Arial" w:cs="Arial"/>
        <w:noProof/>
      </w:rPr>
      <w:drawing>
        <wp:inline distT="0" distB="0" distL="0" distR="0" wp14:anchorId="76E86A94" wp14:editId="4D4DAFAB">
          <wp:extent cx="1847850" cy="1089568"/>
          <wp:effectExtent l="0" t="0" r="0" b="0"/>
          <wp:docPr id="6" name="Picture 6" descr="\\la2\A-CREATIVE\Client Logos\FeedNC\FeedNC Logo &amp; Tagline Final\jpg files\Logo\Feed NC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2\A-CREATIVE\Client Logos\FeedNC\FeedNC Logo &amp; Tagline Final\jpg files\Logo\Feed NC 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034" cy="1128003"/>
                  </a:xfrm>
                  <a:prstGeom prst="rect">
                    <a:avLst/>
                  </a:prstGeom>
                  <a:noFill/>
                  <a:ln>
                    <a:noFill/>
                  </a:ln>
                </pic:spPr>
              </pic:pic>
            </a:graphicData>
          </a:graphic>
        </wp:inline>
      </w:drawing>
    </w:r>
  </w:p>
  <w:p w14:paraId="63ECCD57" w14:textId="77777777" w:rsidR="00155DC2" w:rsidRPr="00155DC2" w:rsidRDefault="00155DC2" w:rsidP="00155DC2">
    <w:pPr>
      <w:tabs>
        <w:tab w:val="left" w:pos="1550"/>
        <w:tab w:val="right" w:pos="9360"/>
      </w:tabs>
      <w:spacing w:after="0" w:line="276" w:lineRule="auto"/>
      <w:jc w:val="center"/>
      <w:rPr>
        <w:rFonts w:ascii="Migrena_Grotesque" w:hAnsi="Migrena_Grotesque"/>
      </w:rPr>
    </w:pPr>
    <w:r w:rsidRPr="00155DC2">
      <w:rPr>
        <w:rFonts w:ascii="Migrena_Grotesque" w:hAnsi="Migrena_Grotesque"/>
      </w:rPr>
      <w:t xml:space="preserve">PO Box 5173  </w:t>
    </w:r>
    <w:r w:rsidRPr="00155DC2">
      <w:rPr>
        <w:rFonts w:ascii="Migrena_Grotesque" w:hAnsi="Migrena_Grotesque"/>
      </w:rPr>
      <w:sym w:font="Wingdings 2" w:char="F0B7"/>
    </w:r>
    <w:r w:rsidRPr="00155DC2">
      <w:rPr>
        <w:rFonts w:ascii="Migrena_Grotesque" w:hAnsi="Migrena_Grotesque"/>
      </w:rPr>
      <w:t xml:space="preserve">  Mooresville, NC  28117  </w:t>
    </w:r>
    <w:r w:rsidRPr="00155DC2">
      <w:rPr>
        <w:rFonts w:ascii="Migrena_Grotesque" w:hAnsi="Migrena_Grotesque"/>
      </w:rPr>
      <w:sym w:font="Wingdings 2" w:char="F0B7"/>
    </w:r>
    <w:r w:rsidRPr="00155DC2">
      <w:rPr>
        <w:rFonts w:ascii="Migrena_Grotesque" w:hAnsi="Migrena_Grotesque"/>
      </w:rPr>
      <w:t xml:space="preserve">  704-660-9010</w:t>
    </w:r>
    <w:r w:rsidRPr="0025421E">
      <w:rPr>
        <w:rFonts w:ascii="Migrena_Grotesque" w:hAnsi="Migrena_Grotesque"/>
      </w:rPr>
      <w:t xml:space="preserve">  </w:t>
    </w:r>
    <w:r w:rsidRPr="00155DC2">
      <w:rPr>
        <w:rFonts w:ascii="Migrena_Grotesque" w:hAnsi="Migrena_Grotesque"/>
      </w:rPr>
      <w:sym w:font="Wingdings 2" w:char="F0B7"/>
    </w:r>
    <w:r w:rsidRPr="0025421E">
      <w:rPr>
        <w:rFonts w:ascii="Migrena_Grotesque" w:hAnsi="Migrena_Grotesque"/>
      </w:rPr>
      <w:t xml:space="preserve">  feednc.org</w:t>
    </w:r>
  </w:p>
  <w:p w14:paraId="0E8E7805" w14:textId="77777777" w:rsidR="00155DC2" w:rsidRPr="00155DC2" w:rsidRDefault="00155DC2" w:rsidP="00155DC2">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4E839" w14:textId="77777777" w:rsidR="0025421E" w:rsidRDefault="00254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FE52E1"/>
    <w:multiLevelType w:val="hybridMultilevel"/>
    <w:tmpl w:val="971A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4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C2"/>
    <w:rsid w:val="00005F04"/>
    <w:rsid w:val="000B7EA8"/>
    <w:rsid w:val="00154A37"/>
    <w:rsid w:val="00155DC2"/>
    <w:rsid w:val="001613E5"/>
    <w:rsid w:val="00162597"/>
    <w:rsid w:val="001E355A"/>
    <w:rsid w:val="0025421E"/>
    <w:rsid w:val="00371695"/>
    <w:rsid w:val="0040003A"/>
    <w:rsid w:val="004F0E20"/>
    <w:rsid w:val="00577074"/>
    <w:rsid w:val="00581CCB"/>
    <w:rsid w:val="00640A8E"/>
    <w:rsid w:val="00653564"/>
    <w:rsid w:val="00721FD4"/>
    <w:rsid w:val="008C2521"/>
    <w:rsid w:val="009C1006"/>
    <w:rsid w:val="00BC0531"/>
    <w:rsid w:val="00BF23F6"/>
    <w:rsid w:val="00C03E15"/>
    <w:rsid w:val="00C3362C"/>
    <w:rsid w:val="00C549A7"/>
    <w:rsid w:val="00C60B71"/>
    <w:rsid w:val="00C91E09"/>
    <w:rsid w:val="00D86267"/>
    <w:rsid w:val="00D96D31"/>
    <w:rsid w:val="00DB6D64"/>
    <w:rsid w:val="00E42B63"/>
    <w:rsid w:val="00E8774E"/>
    <w:rsid w:val="00EA5BBC"/>
    <w:rsid w:val="00EC1E9A"/>
    <w:rsid w:val="00EF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06E6"/>
  <w15:chartTrackingRefBased/>
  <w15:docId w15:val="{E5BB9057-DA75-40A7-9C76-0614BF09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C2"/>
  </w:style>
  <w:style w:type="paragraph" w:styleId="Footer">
    <w:name w:val="footer"/>
    <w:basedOn w:val="Normal"/>
    <w:link w:val="FooterChar"/>
    <w:uiPriority w:val="99"/>
    <w:unhideWhenUsed/>
    <w:rsid w:val="00155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C2"/>
  </w:style>
  <w:style w:type="paragraph" w:styleId="BalloonText">
    <w:name w:val="Balloon Text"/>
    <w:basedOn w:val="Normal"/>
    <w:link w:val="BalloonTextChar"/>
    <w:uiPriority w:val="99"/>
    <w:semiHidden/>
    <w:unhideWhenUsed/>
    <w:rsid w:val="0025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1E"/>
    <w:rPr>
      <w:rFonts w:ascii="Segoe UI" w:hAnsi="Segoe UI" w:cs="Segoe UI"/>
      <w:sz w:val="18"/>
      <w:szCs w:val="18"/>
    </w:rPr>
  </w:style>
  <w:style w:type="character" w:styleId="Hyperlink">
    <w:name w:val="Hyperlink"/>
    <w:basedOn w:val="DefaultParagraphFont"/>
    <w:uiPriority w:val="99"/>
    <w:unhideWhenUsed/>
    <w:rsid w:val="00154A37"/>
    <w:rPr>
      <w:color w:val="0563C1" w:themeColor="hyperlink"/>
      <w:u w:val="single"/>
    </w:rPr>
  </w:style>
  <w:style w:type="paragraph" w:styleId="ListParagraph">
    <w:name w:val="List Paragraph"/>
    <w:basedOn w:val="Normal"/>
    <w:uiPriority w:val="34"/>
    <w:qFormat/>
    <w:rsid w:val="0040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CF13-45A7-4A98-B52B-C85CA2EE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Bonnie Battalia</cp:lastModifiedBy>
  <cp:revision>2</cp:revision>
  <cp:lastPrinted>2020-02-12T17:01:00Z</cp:lastPrinted>
  <dcterms:created xsi:type="dcterms:W3CDTF">2024-04-01T23:04:00Z</dcterms:created>
  <dcterms:modified xsi:type="dcterms:W3CDTF">2024-04-01T23:04:00Z</dcterms:modified>
</cp:coreProperties>
</file>